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CBC4" w14:textId="0A77D6B1" w:rsidR="00C406C2" w:rsidRPr="00C406C2" w:rsidRDefault="00C406C2" w:rsidP="00C406C2">
      <w:pPr>
        <w:rPr>
          <w:rFonts w:ascii="Arial" w:hAnsi="Arial" w:cs="Arial"/>
          <w:b/>
          <w:bCs/>
          <w:sz w:val="24"/>
          <w:szCs w:val="24"/>
        </w:rPr>
      </w:pPr>
      <w:r w:rsidRPr="00C406C2">
        <w:rPr>
          <w:rFonts w:ascii="Arial" w:hAnsi="Arial" w:cs="Arial"/>
          <w:b/>
          <w:bCs/>
          <w:sz w:val="24"/>
          <w:szCs w:val="24"/>
        </w:rPr>
        <w:t>Annex 4 - UK</w:t>
      </w:r>
      <w:r w:rsidRPr="00C406C2">
        <w:rPr>
          <w:rFonts w:ascii="Arial" w:hAnsi="Arial" w:cs="Arial"/>
          <w:b/>
          <w:bCs/>
          <w:sz w:val="24"/>
          <w:szCs w:val="24"/>
        </w:rPr>
        <w:t xml:space="preserve"> and local Mozambique consultants’ roles</w:t>
      </w:r>
    </w:p>
    <w:p w14:paraId="61994F08" w14:textId="078DEEC1" w:rsidR="00F4414B" w:rsidRPr="00C406C2" w:rsidRDefault="00E00852">
      <w:pPr>
        <w:rPr>
          <w:rFonts w:ascii="Arial" w:hAnsi="Arial" w:cs="Arial"/>
          <w:b/>
          <w:bCs/>
          <w:sz w:val="24"/>
          <w:szCs w:val="24"/>
        </w:rPr>
      </w:pPr>
    </w:p>
    <w:p w14:paraId="7058DDA6" w14:textId="77777777" w:rsidR="00C406C2" w:rsidRPr="00C406C2" w:rsidRDefault="00C406C2" w:rsidP="00C406C2">
      <w:pPr>
        <w:rPr>
          <w:rFonts w:ascii="Arial" w:hAnsi="Arial" w:cs="Arial"/>
          <w:b/>
          <w:bCs/>
          <w:sz w:val="24"/>
          <w:szCs w:val="24"/>
        </w:rPr>
      </w:pPr>
      <w:r w:rsidRPr="00C406C2">
        <w:rPr>
          <w:rFonts w:ascii="Arial" w:hAnsi="Arial" w:cs="Arial"/>
          <w:b/>
          <w:bCs/>
          <w:sz w:val="24"/>
          <w:szCs w:val="24"/>
        </w:rPr>
        <w:t>Going Global Partnership Mozambique – TVET Policy Dialogue and Project Design 2023</w:t>
      </w:r>
    </w:p>
    <w:p w14:paraId="176A9EC0" w14:textId="77777777" w:rsidR="00C406C2" w:rsidRDefault="00C406C2"/>
    <w:p w14:paraId="509B7D11" w14:textId="7819C798" w:rsidR="00C406C2" w:rsidRDefault="00C406C2"/>
    <w:p w14:paraId="12AF17EB" w14:textId="77777777" w:rsidR="00C406C2" w:rsidRPr="005B41D1" w:rsidRDefault="00C406C2" w:rsidP="00C406C2">
      <w:pPr>
        <w:rPr>
          <w:b/>
          <w:bCs/>
        </w:rPr>
      </w:pPr>
      <w:r w:rsidRPr="005B41D1">
        <w:rPr>
          <w:b/>
          <w:bCs/>
        </w:rPr>
        <w:t xml:space="preserve">Activities: </w:t>
      </w:r>
    </w:p>
    <w:p w14:paraId="62354279" w14:textId="77777777" w:rsidR="00C406C2" w:rsidRDefault="00C406C2" w:rsidP="00C406C2">
      <w:r w:rsidRPr="00E00852">
        <w:rPr>
          <w:b/>
          <w:bCs/>
        </w:rPr>
        <w:t>A UK consultant and a local consultant will work collaboratively</w:t>
      </w:r>
      <w:r>
        <w:t xml:space="preserve"> to develop and conduct three workshops / focus groups to facilitate constructive dialogues on the following themes over 1.5 days in Maputo, Mozambique:</w:t>
      </w:r>
    </w:p>
    <w:p w14:paraId="30440D53" w14:textId="77777777" w:rsidR="00C406C2" w:rsidRPr="005B41D1" w:rsidRDefault="00C406C2" w:rsidP="00C406C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5B41D1">
        <w:rPr>
          <w:rFonts w:eastAsia="Times New Roman"/>
        </w:rPr>
        <w:t xml:space="preserve">Governance (regulation and quality) </w:t>
      </w:r>
    </w:p>
    <w:p w14:paraId="3DBFFC2C" w14:textId="77777777" w:rsidR="00C406C2" w:rsidRPr="005B41D1" w:rsidRDefault="00C406C2" w:rsidP="00C406C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5B41D1">
        <w:rPr>
          <w:rFonts w:eastAsia="Times New Roman"/>
        </w:rPr>
        <w:t xml:space="preserve">Employer Engagement (design, </w:t>
      </w:r>
      <w:proofErr w:type="gramStart"/>
      <w:r w:rsidRPr="005B41D1">
        <w:rPr>
          <w:rFonts w:eastAsia="Times New Roman"/>
        </w:rPr>
        <w:t>development</w:t>
      </w:r>
      <w:proofErr w:type="gramEnd"/>
      <w:r w:rsidRPr="005B41D1">
        <w:rPr>
          <w:rFonts w:eastAsia="Times New Roman"/>
        </w:rPr>
        <w:t xml:space="preserve"> and delivery)</w:t>
      </w:r>
    </w:p>
    <w:p w14:paraId="093A07B8" w14:textId="77777777" w:rsidR="00C406C2" w:rsidRPr="005B41D1" w:rsidRDefault="00C406C2" w:rsidP="00C406C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5B41D1">
        <w:rPr>
          <w:rFonts w:eastAsia="Times New Roman"/>
        </w:rPr>
        <w:t xml:space="preserve">Learners Engagement (progression, </w:t>
      </w:r>
      <w:proofErr w:type="gramStart"/>
      <w:r w:rsidRPr="005B41D1">
        <w:rPr>
          <w:rFonts w:eastAsia="Times New Roman"/>
        </w:rPr>
        <w:t>employment</w:t>
      </w:r>
      <w:proofErr w:type="gramEnd"/>
      <w:r w:rsidRPr="005B41D1">
        <w:rPr>
          <w:rFonts w:eastAsia="Times New Roman"/>
        </w:rPr>
        <w:t xml:space="preserve"> and support)</w:t>
      </w:r>
    </w:p>
    <w:p w14:paraId="1246C842" w14:textId="77777777" w:rsidR="00C406C2" w:rsidRDefault="00C406C2" w:rsidP="00C406C2">
      <w:r>
        <w:t xml:space="preserve">The consultants will then reflect and consider the key findings from the focus groups and draft potential action points and recommendations. </w:t>
      </w:r>
    </w:p>
    <w:p w14:paraId="407D381C" w14:textId="77777777" w:rsidR="00C406C2" w:rsidRDefault="00C406C2" w:rsidP="00C406C2">
      <w:r>
        <w:t>The consultants will then co-ordinate and deliver a final policy dialogue with high level personnel from the governmental organisations, SEJE, SEETP, ANEP, Employer / Trade Associations, Student representative bodies and education and training providers. There is the possibility to provide a Blended format, to enable presentations by UK partners virtually in the 3 themes:</w:t>
      </w:r>
    </w:p>
    <w:p w14:paraId="1EDE637D" w14:textId="77777777" w:rsidR="00C406C2" w:rsidRPr="005B41D1" w:rsidRDefault="00C406C2" w:rsidP="00C406C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5B41D1">
        <w:rPr>
          <w:rFonts w:eastAsia="Times New Roman"/>
        </w:rPr>
        <w:t>Governance and implementation (IfATE / DfE)</w:t>
      </w:r>
    </w:p>
    <w:p w14:paraId="549B79AB" w14:textId="77777777" w:rsidR="00C406C2" w:rsidRPr="005B41D1" w:rsidRDefault="00C406C2" w:rsidP="00C406C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5B41D1">
        <w:rPr>
          <w:rFonts w:eastAsia="Times New Roman"/>
        </w:rPr>
        <w:t>A sector representative body) / a large employer (Enginuity /Lander / London Electric Vehicles)</w:t>
      </w:r>
    </w:p>
    <w:p w14:paraId="6B9764FE" w14:textId="77777777" w:rsidR="00C406C2" w:rsidRPr="005B41D1" w:rsidRDefault="00C406C2" w:rsidP="00C406C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5B41D1">
        <w:rPr>
          <w:rFonts w:eastAsia="Times New Roman"/>
        </w:rPr>
        <w:t>Careers guidance (Gatsby Foundation)</w:t>
      </w:r>
    </w:p>
    <w:p w14:paraId="2A0A563E" w14:textId="64E5CB76" w:rsidR="00C406C2" w:rsidRDefault="00C406C2" w:rsidP="00C406C2">
      <w:r>
        <w:t xml:space="preserve">Followed by a presentation and discussion of the key findings </w:t>
      </w:r>
      <w:proofErr w:type="gramStart"/>
      <w:r>
        <w:t>as a result of</w:t>
      </w:r>
      <w:proofErr w:type="gramEnd"/>
      <w:r>
        <w:t xml:space="preserve"> the 3 days, pushing to identify and prioritise potential actions, next steps to inform the development of project for 23/24 in the priority area. </w:t>
      </w:r>
    </w:p>
    <w:p w14:paraId="5EBB6201" w14:textId="55ABAF08" w:rsidR="00C406C2" w:rsidRDefault="00C406C2" w:rsidP="00C406C2"/>
    <w:p w14:paraId="3666AA9C" w14:textId="1BAC014F" w:rsidR="00C406C2" w:rsidRDefault="00C406C2" w:rsidP="00C406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06C2" w14:paraId="5EE9938D" w14:textId="77777777" w:rsidTr="00C406C2">
        <w:tc>
          <w:tcPr>
            <w:tcW w:w="4508" w:type="dxa"/>
          </w:tcPr>
          <w:p w14:paraId="63C55D8A" w14:textId="0592F94F" w:rsidR="00C406C2" w:rsidRPr="00C406C2" w:rsidRDefault="00C406C2" w:rsidP="00C406C2">
            <w:pPr>
              <w:rPr>
                <w:b/>
                <w:bCs/>
              </w:rPr>
            </w:pPr>
            <w:r w:rsidRPr="00C406C2">
              <w:rPr>
                <w:b/>
                <w:bCs/>
              </w:rPr>
              <w:t>UK Consultant</w:t>
            </w:r>
            <w:r>
              <w:rPr>
                <w:b/>
                <w:bCs/>
              </w:rPr>
              <w:t xml:space="preserve"> Activities</w:t>
            </w:r>
          </w:p>
        </w:tc>
        <w:tc>
          <w:tcPr>
            <w:tcW w:w="4508" w:type="dxa"/>
          </w:tcPr>
          <w:p w14:paraId="25A25026" w14:textId="5B34CF34" w:rsidR="00C406C2" w:rsidRPr="00C406C2" w:rsidRDefault="00C406C2" w:rsidP="00C406C2">
            <w:pPr>
              <w:rPr>
                <w:b/>
                <w:bCs/>
              </w:rPr>
            </w:pPr>
            <w:r w:rsidRPr="00C406C2">
              <w:rPr>
                <w:b/>
                <w:bCs/>
              </w:rPr>
              <w:t>Local Consultant</w:t>
            </w:r>
            <w:r>
              <w:rPr>
                <w:b/>
                <w:bCs/>
              </w:rPr>
              <w:t xml:space="preserve"> Activities</w:t>
            </w:r>
          </w:p>
        </w:tc>
      </w:tr>
      <w:tr w:rsidR="00C406C2" w14:paraId="532357EC" w14:textId="77777777" w:rsidTr="00C406C2">
        <w:tc>
          <w:tcPr>
            <w:tcW w:w="4508" w:type="dxa"/>
          </w:tcPr>
          <w:p w14:paraId="0904332B" w14:textId="77777777" w:rsidR="00C406C2" w:rsidRPr="005B41D1" w:rsidRDefault="00C406C2" w:rsidP="00C406C2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 w:rsidRPr="005B41D1">
              <w:rPr>
                <w:rFonts w:eastAsia="Times New Roman"/>
              </w:rPr>
              <w:t>Review all background research and papers to gather an understanding of Mozambique.</w:t>
            </w:r>
          </w:p>
          <w:p w14:paraId="012BBC6F" w14:textId="77777777" w:rsidR="00C406C2" w:rsidRPr="005B41D1" w:rsidRDefault="00C406C2" w:rsidP="00C406C2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 w:rsidRPr="005B41D1">
              <w:rPr>
                <w:rFonts w:eastAsia="Times New Roman"/>
              </w:rPr>
              <w:t>Inform the profiling of the focus groups.</w:t>
            </w:r>
          </w:p>
          <w:p w14:paraId="05E8B091" w14:textId="77777777" w:rsidR="00C406C2" w:rsidRPr="005B41D1" w:rsidRDefault="00C406C2" w:rsidP="00C406C2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 w:rsidRPr="005B41D1">
              <w:rPr>
                <w:rFonts w:eastAsia="Times New Roman"/>
              </w:rPr>
              <w:t>Develop the programme for the 3 days</w:t>
            </w:r>
          </w:p>
          <w:p w14:paraId="4ACA4DAB" w14:textId="77777777" w:rsidR="00C406C2" w:rsidRPr="005B41D1" w:rsidRDefault="00C406C2" w:rsidP="00C406C2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 w:rsidRPr="005B41D1">
              <w:rPr>
                <w:rFonts w:eastAsia="Times New Roman"/>
              </w:rPr>
              <w:t>Engage the UK partners and brief them on their virtual sessions.</w:t>
            </w:r>
          </w:p>
          <w:p w14:paraId="4E1277CA" w14:textId="77777777" w:rsidR="00C406C2" w:rsidRPr="005B41D1" w:rsidRDefault="00C406C2" w:rsidP="00C406C2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 w:rsidRPr="005B41D1">
              <w:rPr>
                <w:rFonts w:eastAsia="Times New Roman"/>
              </w:rPr>
              <w:t>Chair each of the focus groups and the policy dialogue</w:t>
            </w:r>
          </w:p>
          <w:p w14:paraId="358A52BB" w14:textId="77777777" w:rsidR="00C406C2" w:rsidRPr="005B41D1" w:rsidRDefault="00C406C2" w:rsidP="00C406C2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 w:rsidRPr="005B41D1">
              <w:rPr>
                <w:rFonts w:eastAsia="Times New Roman"/>
              </w:rPr>
              <w:t>Present key findings on the visit in the policy dialogue</w:t>
            </w:r>
          </w:p>
          <w:p w14:paraId="16949B50" w14:textId="77777777" w:rsidR="00C406C2" w:rsidRPr="005B41D1" w:rsidRDefault="00C406C2" w:rsidP="00C406C2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 w:rsidRPr="005B41D1">
              <w:rPr>
                <w:rFonts w:eastAsia="Times New Roman"/>
              </w:rPr>
              <w:lastRenderedPageBreak/>
              <w:t xml:space="preserve">Conduct a de-brief with the British Council to share and confirm understanding of potential next steps and activities to move forward. </w:t>
            </w:r>
          </w:p>
          <w:p w14:paraId="41CE6895" w14:textId="77777777" w:rsidR="00C406C2" w:rsidRDefault="00C406C2" w:rsidP="00C406C2"/>
        </w:tc>
        <w:tc>
          <w:tcPr>
            <w:tcW w:w="4508" w:type="dxa"/>
          </w:tcPr>
          <w:p w14:paraId="585AB69F" w14:textId="77777777" w:rsidR="00C406C2" w:rsidRPr="005B41D1" w:rsidRDefault="00C406C2" w:rsidP="00C406C2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 w:rsidRPr="005B41D1">
              <w:rPr>
                <w:rFonts w:eastAsia="Times New Roman"/>
              </w:rPr>
              <w:lastRenderedPageBreak/>
              <w:t>Drawing on own knowledge of the sector, co-ordinate and work with the UK consultant and British Council Team to develop the profiles of the different people needed for each focus group</w:t>
            </w:r>
          </w:p>
          <w:p w14:paraId="2B1CE4B4" w14:textId="77777777" w:rsidR="00C406C2" w:rsidRPr="005B41D1" w:rsidRDefault="00C406C2" w:rsidP="00C406C2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 w:rsidRPr="005B41D1">
              <w:rPr>
                <w:rFonts w:eastAsia="Times New Roman"/>
              </w:rPr>
              <w:t xml:space="preserve">Working with the British Council team identify the right people for the focus group and ensure invitations, </w:t>
            </w:r>
            <w:proofErr w:type="gramStart"/>
            <w:r w:rsidRPr="005B41D1">
              <w:rPr>
                <w:rFonts w:eastAsia="Times New Roman"/>
              </w:rPr>
              <w:t>engagement</w:t>
            </w:r>
            <w:proofErr w:type="gramEnd"/>
            <w:r w:rsidRPr="005B41D1">
              <w:rPr>
                <w:rFonts w:eastAsia="Times New Roman"/>
              </w:rPr>
              <w:t xml:space="preserve"> and attendance of the relevant people at the focus groups</w:t>
            </w:r>
          </w:p>
          <w:p w14:paraId="0E7E994C" w14:textId="77777777" w:rsidR="00C406C2" w:rsidRPr="005B41D1" w:rsidRDefault="00C406C2" w:rsidP="00C406C2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 w:rsidRPr="005B41D1">
              <w:rPr>
                <w:rFonts w:eastAsia="Times New Roman"/>
              </w:rPr>
              <w:lastRenderedPageBreak/>
              <w:t xml:space="preserve">Ensure the key personnel from SEJE, SEETP, ANEP, Employer / Trade Associations, Student representative bodies and education and training providers </w:t>
            </w:r>
            <w:proofErr w:type="gramStart"/>
            <w:r w:rsidRPr="005B41D1">
              <w:rPr>
                <w:rFonts w:eastAsia="Times New Roman"/>
              </w:rPr>
              <w:t>are in attendance at</w:t>
            </w:r>
            <w:proofErr w:type="gramEnd"/>
            <w:r w:rsidRPr="005B41D1">
              <w:rPr>
                <w:rFonts w:eastAsia="Times New Roman"/>
              </w:rPr>
              <w:t xml:space="preserve"> the Policy dialogue. </w:t>
            </w:r>
          </w:p>
          <w:p w14:paraId="29CBAC29" w14:textId="77777777" w:rsidR="00C406C2" w:rsidRPr="005B41D1" w:rsidRDefault="00C406C2" w:rsidP="00C406C2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 w:rsidRPr="005B41D1">
              <w:rPr>
                <w:rFonts w:eastAsia="Times New Roman"/>
              </w:rPr>
              <w:t>Design and deliver mechanism to gather feedback and evaluations from the attendees at the 4 events.</w:t>
            </w:r>
          </w:p>
          <w:p w14:paraId="268EE63C" w14:textId="77777777" w:rsidR="00C406C2" w:rsidRDefault="00C406C2" w:rsidP="00C406C2"/>
        </w:tc>
      </w:tr>
      <w:tr w:rsidR="00C406C2" w14:paraId="2B113AAE" w14:textId="77777777" w:rsidTr="00C406C2">
        <w:tc>
          <w:tcPr>
            <w:tcW w:w="4508" w:type="dxa"/>
          </w:tcPr>
          <w:p w14:paraId="0DF0E78F" w14:textId="30CB5948" w:rsidR="00C406C2" w:rsidRPr="00C406C2" w:rsidRDefault="00C406C2" w:rsidP="00C406C2">
            <w:pPr>
              <w:rPr>
                <w:b/>
                <w:bCs/>
              </w:rPr>
            </w:pPr>
            <w:r w:rsidRPr="00C406C2">
              <w:rPr>
                <w:b/>
                <w:bCs/>
              </w:rPr>
              <w:lastRenderedPageBreak/>
              <w:t>UK Consultant Deliverables</w:t>
            </w:r>
          </w:p>
        </w:tc>
        <w:tc>
          <w:tcPr>
            <w:tcW w:w="4508" w:type="dxa"/>
          </w:tcPr>
          <w:p w14:paraId="6DEFFEDC" w14:textId="0A5A0457" w:rsidR="00C406C2" w:rsidRPr="00C406C2" w:rsidRDefault="00C406C2" w:rsidP="00C406C2">
            <w:pPr>
              <w:rPr>
                <w:b/>
                <w:bCs/>
              </w:rPr>
            </w:pPr>
            <w:r w:rsidRPr="00C406C2">
              <w:rPr>
                <w:b/>
                <w:bCs/>
              </w:rPr>
              <w:t>Local Consultant Deliverables</w:t>
            </w:r>
          </w:p>
        </w:tc>
      </w:tr>
      <w:tr w:rsidR="00C406C2" w14:paraId="30FC72CA" w14:textId="77777777" w:rsidTr="00C406C2">
        <w:tc>
          <w:tcPr>
            <w:tcW w:w="4508" w:type="dxa"/>
          </w:tcPr>
          <w:p w14:paraId="69A8BEEA" w14:textId="77777777" w:rsidR="00C406C2" w:rsidRPr="005B41D1" w:rsidRDefault="00C406C2" w:rsidP="00C406C2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 w:rsidRPr="005B41D1">
              <w:rPr>
                <w:rFonts w:eastAsia="Times New Roman"/>
              </w:rPr>
              <w:t>External publishable report / news item on the visit for dissemination</w:t>
            </w:r>
          </w:p>
          <w:p w14:paraId="09B104EE" w14:textId="77777777" w:rsidR="00C406C2" w:rsidRPr="005B41D1" w:rsidRDefault="00C406C2" w:rsidP="00C406C2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 w:rsidRPr="005B41D1">
              <w:rPr>
                <w:rFonts w:eastAsia="Times New Roman"/>
              </w:rPr>
              <w:t>Internal insight report, identifying key influential players, priorities for TVET, perceived challenges, and potential ways forward.</w:t>
            </w:r>
          </w:p>
          <w:p w14:paraId="6716E3D8" w14:textId="77777777" w:rsidR="00C406C2" w:rsidRPr="005B41D1" w:rsidRDefault="00C406C2" w:rsidP="00C406C2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 w:rsidRPr="005B41D1">
              <w:rPr>
                <w:rFonts w:eastAsia="Times New Roman"/>
              </w:rPr>
              <w:t>Project design for 2023/24</w:t>
            </w:r>
          </w:p>
          <w:p w14:paraId="4F04E952" w14:textId="77777777" w:rsidR="00C406C2" w:rsidRDefault="00C406C2" w:rsidP="00C406C2"/>
        </w:tc>
        <w:tc>
          <w:tcPr>
            <w:tcW w:w="4508" w:type="dxa"/>
          </w:tcPr>
          <w:p w14:paraId="61B44604" w14:textId="77777777" w:rsidR="00C406C2" w:rsidRPr="005B41D1" w:rsidRDefault="00C406C2" w:rsidP="00C406C2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</w:rPr>
            </w:pPr>
            <w:r w:rsidRPr="005B41D1">
              <w:rPr>
                <w:rFonts w:eastAsia="Times New Roman"/>
              </w:rPr>
              <w:t xml:space="preserve">Database of a who’s who in Mozambique TVET, organisation, Name, title, job description, </w:t>
            </w:r>
          </w:p>
          <w:p w14:paraId="5BEEF991" w14:textId="77777777" w:rsidR="00C406C2" w:rsidRPr="005B41D1" w:rsidRDefault="00C406C2" w:rsidP="00C406C2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</w:rPr>
            </w:pPr>
            <w:r w:rsidRPr="005B41D1">
              <w:rPr>
                <w:rFonts w:eastAsia="Times New Roman"/>
              </w:rPr>
              <w:t>Stakeholder analysis and engagement plan of the above database.</w:t>
            </w:r>
          </w:p>
          <w:p w14:paraId="79E92203" w14:textId="77777777" w:rsidR="00C406C2" w:rsidRPr="005B41D1" w:rsidRDefault="00C406C2" w:rsidP="00C406C2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</w:rPr>
            </w:pPr>
            <w:r w:rsidRPr="005B41D1">
              <w:rPr>
                <w:rFonts w:eastAsia="Times New Roman"/>
              </w:rPr>
              <w:t xml:space="preserve">Report and insights from evaluation and feedback. </w:t>
            </w:r>
          </w:p>
          <w:p w14:paraId="0A77CCE7" w14:textId="77777777" w:rsidR="00C406C2" w:rsidRDefault="00C406C2" w:rsidP="00C406C2"/>
        </w:tc>
      </w:tr>
    </w:tbl>
    <w:p w14:paraId="30BAF6FC" w14:textId="77777777" w:rsidR="00C406C2" w:rsidRDefault="00C406C2" w:rsidP="00C406C2"/>
    <w:p w14:paraId="100B0AEE" w14:textId="2EDA789A" w:rsidR="00C406C2" w:rsidRDefault="00C406C2"/>
    <w:p w14:paraId="0E516D96" w14:textId="77777777" w:rsidR="00C406C2" w:rsidRDefault="00C406C2"/>
    <w:sectPr w:rsidR="00C40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5003" w14:textId="77777777" w:rsidR="00C406C2" w:rsidRDefault="00C406C2" w:rsidP="00C406C2">
      <w:pPr>
        <w:spacing w:after="0" w:line="240" w:lineRule="auto"/>
      </w:pPr>
      <w:r>
        <w:separator/>
      </w:r>
    </w:p>
  </w:endnote>
  <w:endnote w:type="continuationSeparator" w:id="0">
    <w:p w14:paraId="056E1E35" w14:textId="77777777" w:rsidR="00C406C2" w:rsidRDefault="00C406C2" w:rsidP="00C4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05C69" w14:textId="77777777" w:rsidR="00C406C2" w:rsidRDefault="00C406C2" w:rsidP="00C406C2">
      <w:pPr>
        <w:spacing w:after="0" w:line="240" w:lineRule="auto"/>
      </w:pPr>
      <w:r>
        <w:separator/>
      </w:r>
    </w:p>
  </w:footnote>
  <w:footnote w:type="continuationSeparator" w:id="0">
    <w:p w14:paraId="076A47A1" w14:textId="77777777" w:rsidR="00C406C2" w:rsidRDefault="00C406C2" w:rsidP="00C40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0E71"/>
    <w:multiLevelType w:val="hybridMultilevel"/>
    <w:tmpl w:val="84EA85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2C3B26"/>
    <w:multiLevelType w:val="hybridMultilevel"/>
    <w:tmpl w:val="A0FC5A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BC7097"/>
    <w:multiLevelType w:val="hybridMultilevel"/>
    <w:tmpl w:val="4E268B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B82104"/>
    <w:multiLevelType w:val="hybridMultilevel"/>
    <w:tmpl w:val="9B1875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1A555D"/>
    <w:multiLevelType w:val="hybridMultilevel"/>
    <w:tmpl w:val="17184F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6F5675"/>
    <w:multiLevelType w:val="hybridMultilevel"/>
    <w:tmpl w:val="27B800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C2"/>
    <w:rsid w:val="00052B32"/>
    <w:rsid w:val="00215B9C"/>
    <w:rsid w:val="00C406C2"/>
    <w:rsid w:val="00E0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9CFEC"/>
  <w15:chartTrackingRefBased/>
  <w15:docId w15:val="{2943E7D1-C426-42D4-B0C8-E037BB18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6C2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4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FF4E447EEC3448C701901D1D0C16E" ma:contentTypeVersion="15" ma:contentTypeDescription="Create a new document." ma:contentTypeScope="" ma:versionID="2bea54ee4ee8a64a649fcc4dd0cdd843">
  <xsd:schema xmlns:xsd="http://www.w3.org/2001/XMLSchema" xmlns:xs="http://www.w3.org/2001/XMLSchema" xmlns:p="http://schemas.microsoft.com/office/2006/metadata/properties" xmlns:ns2="819b029f-5c1f-4d0b-bc24-d8a1f53134f9" xmlns:ns3="7d2cea8d-e395-4862-ba5e-50b15eb5a0b9" targetNamespace="http://schemas.microsoft.com/office/2006/metadata/properties" ma:root="true" ma:fieldsID="e04601d6edb4ef4e46080c521ca8ccfe" ns2:_="" ns3:_="">
    <xsd:import namespace="819b029f-5c1f-4d0b-bc24-d8a1f53134f9"/>
    <xsd:import namespace="7d2cea8d-e395-4862-ba5e-50b15eb5a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b029f-5c1f-4d0b-bc24-d8a1f5313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cea8d-e395-4862-ba5e-50b15eb5a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df8918-c783-4205-afd1-b1f34055825d}" ma:internalName="TaxCatchAll" ma:showField="CatchAllData" ma:web="7d2cea8d-e395-4862-ba5e-50b15eb5a0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9AEED-435F-426D-904A-227ED0C54926}"/>
</file>

<file path=customXml/itemProps2.xml><?xml version="1.0" encoding="utf-8"?>
<ds:datastoreItem xmlns:ds="http://schemas.openxmlformats.org/officeDocument/2006/customXml" ds:itemID="{40424D39-566B-4E65-95B4-373300E3BB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Miro (Education and Society)</dc:creator>
  <cp:keywords/>
  <dc:description/>
  <cp:lastModifiedBy>Fernandez, Miro (Education and Society)</cp:lastModifiedBy>
  <cp:revision>2</cp:revision>
  <dcterms:created xsi:type="dcterms:W3CDTF">2023-01-06T09:05:00Z</dcterms:created>
  <dcterms:modified xsi:type="dcterms:W3CDTF">2023-01-06T09:24:00Z</dcterms:modified>
</cp:coreProperties>
</file>